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00" w:lineRule="exact"/>
        <w:jc w:val="both"/>
        <w:rPr>
          <w:rFonts w:hint="eastAsia" w:ascii="宋体" w:hAnsi="宋体" w:eastAsia="宋体" w:cs="宋体"/>
          <w:bCs/>
          <w:color w:val="auto"/>
          <w:sz w:val="32"/>
          <w:szCs w:val="32"/>
          <w:highlight w:val="none"/>
        </w:rPr>
      </w:pPr>
    </w:p>
    <w:p>
      <w:pPr>
        <w:adjustRightInd w:val="0"/>
        <w:spacing w:line="500" w:lineRule="exact"/>
        <w:ind w:firstLine="3855" w:firstLineChars="1200"/>
        <w:jc w:val="both"/>
        <w:rPr>
          <w:rFonts w:hint="eastAsia" w:ascii="宋体" w:hAnsi="宋体" w:eastAsia="宋体" w:cs="宋体"/>
          <w:b/>
          <w:bCs w:val="0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highlight w:val="none"/>
        </w:rPr>
        <w:t>报名登记表</w:t>
      </w:r>
    </w:p>
    <w:p>
      <w:pPr>
        <w:pStyle w:val="3"/>
        <w:adjustRightInd w:val="0"/>
        <w:spacing w:line="500" w:lineRule="exact"/>
        <w:ind w:left="44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tbl>
      <w:tblPr>
        <w:tblStyle w:val="5"/>
        <w:tblW w:w="95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3"/>
        <w:gridCol w:w="64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3083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ind w:firstLine="960" w:firstLineChars="4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项目名称</w:t>
            </w:r>
          </w:p>
        </w:tc>
        <w:tc>
          <w:tcPr>
            <w:tcW w:w="6436" w:type="dxa"/>
            <w:noWrap w:val="0"/>
            <w:vAlign w:val="center"/>
          </w:tcPr>
          <w:p>
            <w:pPr>
              <w:spacing w:line="360" w:lineRule="auto"/>
              <w:ind w:firstLine="482" w:firstLineChars="2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2024年度西塞山区某部饮食保障项目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3083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ind w:firstLine="960" w:firstLineChars="4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6436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3083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ind w:firstLine="960" w:firstLineChars="4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联系人姓名</w:t>
            </w:r>
          </w:p>
        </w:tc>
        <w:tc>
          <w:tcPr>
            <w:tcW w:w="6436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3083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ind w:firstLine="720" w:firstLineChars="3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联系人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联系电话</w:t>
            </w:r>
          </w:p>
        </w:tc>
        <w:tc>
          <w:tcPr>
            <w:tcW w:w="6436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3083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ind w:firstLine="720" w:firstLineChars="3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联系人电子邮箱</w:t>
            </w:r>
          </w:p>
        </w:tc>
        <w:tc>
          <w:tcPr>
            <w:tcW w:w="6436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3" w:hRule="atLeast"/>
          <w:jc w:val="center"/>
        </w:trPr>
        <w:tc>
          <w:tcPr>
            <w:tcW w:w="3083" w:type="dxa"/>
            <w:noWrap w:val="0"/>
            <w:vAlign w:val="top"/>
          </w:tcPr>
          <w:p>
            <w:pPr>
              <w:adjustRightInd w:val="0"/>
              <w:spacing w:line="50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adjustRightInd w:val="0"/>
              <w:spacing w:line="50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line="500" w:lineRule="exact"/>
              <w:ind w:firstLine="960" w:firstLineChars="4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adjustRightInd w:val="0"/>
              <w:snapToGrid w:val="0"/>
              <w:spacing w:line="500" w:lineRule="exact"/>
              <w:ind w:firstLine="960" w:firstLineChars="4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adjustRightInd w:val="0"/>
              <w:snapToGrid w:val="0"/>
              <w:spacing w:line="500" w:lineRule="exact"/>
              <w:ind w:firstLine="960" w:firstLineChars="4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须知</w:t>
            </w:r>
          </w:p>
        </w:tc>
        <w:tc>
          <w:tcPr>
            <w:tcW w:w="6436" w:type="dxa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adjustRightInd w:val="0"/>
              <w:snapToGrid w:val="0"/>
              <w:spacing w:line="50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在参与本次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招标采购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活动时须按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招标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文件的要求提供相关资料，并对所提供资料的真实、完整、合法和有效性负责；</w:t>
            </w:r>
          </w:p>
          <w:p>
            <w:pPr>
              <w:adjustRightInd w:val="0"/>
              <w:snapToGrid w:val="0"/>
              <w:spacing w:line="50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2、为在发生变更时能及时的通知各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，请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认真填写此表，并于 202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 xml:space="preserve"> 年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6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 xml:space="preserve">月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日下午5点前发送至指定邮箱2033809158@qq.com。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如未填写此表或未发送至指定邮箱，其递交的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投标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文件无效。</w:t>
            </w:r>
          </w:p>
        </w:tc>
      </w:tr>
    </w:tbl>
    <w:p>
      <w:pPr>
        <w:spacing w:line="500" w:lineRule="exact"/>
        <w:rPr>
          <w:rFonts w:hint="eastAsia" w:ascii="宋体" w:hAnsi="宋体" w:cs="宋体"/>
          <w:color w:val="auto"/>
          <w:sz w:val="30"/>
          <w:szCs w:val="30"/>
        </w:rPr>
      </w:pPr>
    </w:p>
    <w:p>
      <w:pPr>
        <w:tabs>
          <w:tab w:val="left" w:pos="890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5ZTUzMDI2NGM2OGQzZGZhNGJhMjU3NjcxMzcxZDgifQ=="/>
  </w:docVars>
  <w:rsids>
    <w:rsidRoot w:val="3D2650B7"/>
    <w:rsid w:val="19A05578"/>
    <w:rsid w:val="1D412FEA"/>
    <w:rsid w:val="3A14196F"/>
    <w:rsid w:val="3D2650B7"/>
    <w:rsid w:val="3E027959"/>
    <w:rsid w:val="4020160B"/>
    <w:rsid w:val="430671A8"/>
    <w:rsid w:val="6D8D7B18"/>
    <w:rsid w:val="6F0D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Lines/>
      <w:spacing w:line="560" w:lineRule="exact"/>
      <w:jc w:val="center"/>
      <w:outlineLvl w:val="0"/>
    </w:pPr>
    <w:rPr>
      <w:b/>
      <w:bCs/>
      <w:kern w:val="44"/>
      <w:sz w:val="36"/>
      <w:szCs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autoRedefine/>
    <w:unhideWhenUsed/>
    <w:qFormat/>
    <w:uiPriority w:val="99"/>
    <w:pPr>
      <w:spacing w:line="640" w:lineRule="exact"/>
      <w:ind w:firstLine="643" w:firstLineChars="200"/>
    </w:pPr>
    <w:rPr>
      <w:b/>
      <w:bCs/>
      <w:sz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212</Characters>
  <Lines>0</Lines>
  <Paragraphs>0</Paragraphs>
  <TotalTime>0</TotalTime>
  <ScaleCrop>false</ScaleCrop>
  <LinksUpToDate>false</LinksUpToDate>
  <CharactersWithSpaces>218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2023-12-13T06:55:00Z</dcterms:created>
  <dc:creator>谈菊</dc:creator>
  <cp:lastModifiedBy>谈菊</cp:lastModifiedBy>
  <cp:lastPrinted>2024-04-01T01:27:00Z</cp:lastPrinted>
  <dcterms:modified xsi:type="dcterms:W3CDTF">2024-06-24T02:25:31Z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CD80ADBCF76B4DD985907F7777A6D5A8_11</vt:lpwstr>
  </property>
</Properties>
</file>